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11D" w:rsidRPr="0086519B" w:rsidRDefault="0060311D" w:rsidP="0060311D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bookmarkStart w:id="0" w:name="_GoBack"/>
      <w:bookmarkEnd w:id="0"/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60311D" w:rsidRPr="0086519B" w:rsidRDefault="0060311D" w:rsidP="0060311D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proofErr w:type="gramStart"/>
      <w:r>
        <w:rPr>
          <w:rFonts w:ascii="Arial" w:hAnsi="Arial"/>
          <w:sz w:val="22"/>
          <w:szCs w:val="21"/>
        </w:rPr>
        <w:t>апреле</w:t>
      </w:r>
      <w:proofErr w:type="gramEnd"/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185</w:t>
      </w:r>
      <w:r w:rsidRPr="0086519B">
        <w:rPr>
          <w:rFonts w:ascii="Arial" w:hAnsi="Arial"/>
          <w:sz w:val="22"/>
          <w:szCs w:val="21"/>
        </w:rPr>
        <w:t xml:space="preserve"> миллиард</w:t>
      </w:r>
      <w:r>
        <w:rPr>
          <w:rFonts w:ascii="Arial" w:hAnsi="Arial"/>
          <w:sz w:val="22"/>
          <w:szCs w:val="21"/>
        </w:rPr>
        <w:t>ов</w:t>
      </w:r>
      <w:r w:rsidRPr="0086519B">
        <w:rPr>
          <w:rFonts w:ascii="Arial" w:hAnsi="Arial"/>
          <w:sz w:val="22"/>
          <w:szCs w:val="21"/>
        </w:rPr>
        <w:t xml:space="preserve">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109,4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январе-апреле 2018 года – 689,9 миллиарда рублей, и 106 процентов.</w:t>
      </w:r>
    </w:p>
    <w:p w:rsidR="0060311D" w:rsidRPr="0086519B" w:rsidRDefault="0060311D" w:rsidP="0060311D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38"/>
        <w:gridCol w:w="1639"/>
      </w:tblGrid>
      <w:tr w:rsidR="0060311D" w:rsidRPr="0086519B" w:rsidTr="008716F3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2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60311D" w:rsidRPr="0086519B" w:rsidTr="008716F3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9" w:type="dxa"/>
            <w:tcBorders>
              <w:top w:val="single" w:sz="6" w:space="0" w:color="auto"/>
              <w:bottom w:val="double" w:sz="4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8002" w:type="dxa"/>
            <w:gridSpan w:val="4"/>
            <w:vAlign w:val="bottom"/>
          </w:tcPr>
          <w:p w:rsidR="0060311D" w:rsidRPr="0086519B" w:rsidRDefault="0060311D" w:rsidP="008716F3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638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639" w:type="dxa"/>
            <w:vAlign w:val="bottom"/>
          </w:tcPr>
          <w:p w:rsidR="0060311D" w:rsidRPr="0086519B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vAlign w:val="bottom"/>
          </w:tcPr>
          <w:p w:rsidR="0060311D" w:rsidRPr="0086519B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638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639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171693,3</w:t>
            </w:r>
          </w:p>
        </w:tc>
        <w:tc>
          <w:tcPr>
            <w:tcW w:w="1638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639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475442,8</w:t>
            </w:r>
          </w:p>
        </w:tc>
        <w:tc>
          <w:tcPr>
            <w:tcW w:w="1638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  <w:tc>
          <w:tcPr>
            <w:tcW w:w="1639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vAlign w:val="bottom"/>
          </w:tcPr>
          <w:p w:rsidR="0060311D" w:rsidRPr="0086519B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168544,5</w:t>
            </w:r>
          </w:p>
        </w:tc>
        <w:tc>
          <w:tcPr>
            <w:tcW w:w="1638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103,4</w:t>
            </w:r>
          </w:p>
        </w:tc>
        <w:tc>
          <w:tcPr>
            <w:tcW w:w="1639" w:type="dxa"/>
            <w:vAlign w:val="bottom"/>
          </w:tcPr>
          <w:p w:rsidR="0060311D" w:rsidRPr="0086519B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176872,5</w:t>
            </w:r>
          </w:p>
        </w:tc>
        <w:tc>
          <w:tcPr>
            <w:tcW w:w="1638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106,2</w:t>
            </w:r>
          </w:p>
        </w:tc>
        <w:tc>
          <w:tcPr>
            <w:tcW w:w="1639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177669,9</w:t>
            </w:r>
          </w:p>
        </w:tc>
        <w:tc>
          <w:tcPr>
            <w:tcW w:w="1638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104,3</w:t>
            </w:r>
          </w:p>
        </w:tc>
        <w:tc>
          <w:tcPr>
            <w:tcW w:w="1639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998529,8</w:t>
            </w:r>
          </w:p>
        </w:tc>
        <w:tc>
          <w:tcPr>
            <w:tcW w:w="1638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639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180106,3</w:t>
            </w:r>
          </w:p>
        </w:tc>
        <w:tc>
          <w:tcPr>
            <w:tcW w:w="1638" w:type="dxa"/>
            <w:vAlign w:val="bottom"/>
          </w:tcPr>
          <w:p w:rsidR="0060311D" w:rsidRPr="00F11A03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9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184680,1</w:t>
            </w:r>
          </w:p>
        </w:tc>
        <w:tc>
          <w:tcPr>
            <w:tcW w:w="1638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639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178751,6</w:t>
            </w:r>
          </w:p>
        </w:tc>
        <w:tc>
          <w:tcPr>
            <w:tcW w:w="1638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39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1542067,7</w:t>
            </w:r>
          </w:p>
        </w:tc>
        <w:tc>
          <w:tcPr>
            <w:tcW w:w="1638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39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178747,0</w:t>
            </w:r>
          </w:p>
        </w:tc>
        <w:tc>
          <w:tcPr>
            <w:tcW w:w="1638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108,3</w:t>
            </w:r>
          </w:p>
        </w:tc>
        <w:tc>
          <w:tcPr>
            <w:tcW w:w="1639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178799,1</w:t>
            </w:r>
          </w:p>
        </w:tc>
        <w:tc>
          <w:tcPr>
            <w:tcW w:w="1638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110,0</w:t>
            </w:r>
          </w:p>
        </w:tc>
        <w:tc>
          <w:tcPr>
            <w:tcW w:w="1639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220104,1</w:t>
            </w:r>
          </w:p>
        </w:tc>
        <w:tc>
          <w:tcPr>
            <w:tcW w:w="1638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116,3</w:t>
            </w:r>
          </w:p>
        </w:tc>
        <w:tc>
          <w:tcPr>
            <w:tcW w:w="1639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122,4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2118197,8</w:t>
            </w:r>
          </w:p>
        </w:tc>
        <w:tc>
          <w:tcPr>
            <w:tcW w:w="1638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9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8002" w:type="dxa"/>
            <w:gridSpan w:val="4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38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39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38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39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180980,6</w:t>
            </w:r>
          </w:p>
        </w:tc>
        <w:tc>
          <w:tcPr>
            <w:tcW w:w="1638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639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111,3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504859,0</w:t>
            </w:r>
          </w:p>
        </w:tc>
        <w:tc>
          <w:tcPr>
            <w:tcW w:w="1638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9" w:type="dxa"/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0311D" w:rsidRPr="0086519B" w:rsidTr="008716F3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60311D" w:rsidRPr="0086519B" w:rsidRDefault="0060311D" w:rsidP="008716F3">
            <w:pPr>
              <w:pStyle w:val="PlainText1"/>
              <w:spacing w:before="30" w:after="3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185001,2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39" w:type="dxa"/>
            <w:tcBorders>
              <w:bottom w:val="double" w:sz="4" w:space="0" w:color="auto"/>
            </w:tcBorders>
            <w:vAlign w:val="bottom"/>
          </w:tcPr>
          <w:p w:rsidR="0060311D" w:rsidRDefault="0060311D" w:rsidP="008716F3">
            <w:pPr>
              <w:pStyle w:val="PlainText1"/>
              <w:spacing w:before="30" w:after="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</w:tr>
    </w:tbl>
    <w:p w:rsidR="0060311D" w:rsidRPr="0086519B" w:rsidRDefault="0060311D" w:rsidP="0060311D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январе-апреле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98,6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1,4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60311D" w:rsidRPr="0086519B" w:rsidRDefault="0060311D" w:rsidP="0060311D">
      <w:pPr>
        <w:pStyle w:val="1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17"/>
        <w:gridCol w:w="1117"/>
        <w:gridCol w:w="1117"/>
        <w:gridCol w:w="1117"/>
        <w:gridCol w:w="1117"/>
      </w:tblGrid>
      <w:tr w:rsidR="0060311D" w:rsidRPr="0086519B" w:rsidTr="008716F3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-апрель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60311D" w:rsidRDefault="0060311D" w:rsidP="008716F3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варю-апрелю 2017 года</w:t>
            </w:r>
          </w:p>
        </w:tc>
        <w:tc>
          <w:tcPr>
            <w:tcW w:w="1117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60311D" w:rsidRDefault="0060311D" w:rsidP="008716F3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Апрель 2018 года,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223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60311D" w:rsidRPr="0086519B" w:rsidRDefault="0060311D" w:rsidP="008716F3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60311D" w:rsidRPr="0086519B" w:rsidTr="008716F3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60311D" w:rsidRPr="0086519B" w:rsidRDefault="0060311D" w:rsidP="008716F3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60311D" w:rsidRDefault="0060311D" w:rsidP="008716F3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60311D" w:rsidRDefault="0060311D" w:rsidP="008716F3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60311D" w:rsidRDefault="0060311D" w:rsidP="008716F3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марту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60311D" w:rsidRDefault="0060311D" w:rsidP="008716F3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апрелю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60311D" w:rsidRPr="0086519B" w:rsidTr="008716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60311D" w:rsidRPr="0086519B" w:rsidRDefault="0060311D" w:rsidP="008716F3">
            <w:pPr>
              <w:spacing w:before="280" w:after="28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60311D" w:rsidRPr="0086519B" w:rsidRDefault="0060311D" w:rsidP="008716F3">
            <w:pPr>
              <w:spacing w:before="280" w:after="280"/>
              <w:ind w:left="-107"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689860,1</w:t>
            </w:r>
          </w:p>
        </w:tc>
        <w:tc>
          <w:tcPr>
            <w:tcW w:w="1117" w:type="dxa"/>
            <w:tcBorders>
              <w:top w:val="double" w:sz="4" w:space="0" w:color="auto"/>
            </w:tcBorders>
          </w:tcPr>
          <w:p w:rsidR="0060311D" w:rsidRPr="0086519B" w:rsidRDefault="0060311D" w:rsidP="008716F3">
            <w:pPr>
              <w:spacing w:before="280" w:after="28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106,0</w:t>
            </w:r>
          </w:p>
        </w:tc>
        <w:tc>
          <w:tcPr>
            <w:tcW w:w="1117" w:type="dxa"/>
            <w:tcBorders>
              <w:top w:val="double" w:sz="4" w:space="0" w:color="auto"/>
            </w:tcBorders>
          </w:tcPr>
          <w:p w:rsidR="0060311D" w:rsidRPr="0086519B" w:rsidRDefault="0060311D" w:rsidP="008716F3">
            <w:pPr>
              <w:spacing w:before="280" w:after="28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185001,2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60311D" w:rsidRPr="0086519B" w:rsidRDefault="0060311D" w:rsidP="008716F3">
            <w:pPr>
              <w:spacing w:before="280" w:after="28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101,3</w:t>
            </w: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:rsidR="0060311D" w:rsidRPr="0086519B" w:rsidRDefault="0060311D" w:rsidP="008716F3">
            <w:pPr>
              <w:spacing w:before="280" w:after="28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109,4</w:t>
            </w:r>
          </w:p>
        </w:tc>
      </w:tr>
      <w:tr w:rsidR="0060311D" w:rsidRPr="0086519B" w:rsidTr="008716F3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60311D" w:rsidRPr="0086519B" w:rsidRDefault="0060311D" w:rsidP="008716F3">
            <w:pPr>
              <w:spacing w:before="280" w:after="28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117" w:type="dxa"/>
            <w:vAlign w:val="bottom"/>
          </w:tcPr>
          <w:p w:rsidR="0060311D" w:rsidRPr="0086519B" w:rsidRDefault="0060311D" w:rsidP="008716F3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60311D" w:rsidRPr="0086519B" w:rsidRDefault="0060311D" w:rsidP="008716F3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60311D" w:rsidRPr="0086519B" w:rsidRDefault="0060311D" w:rsidP="008716F3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60311D" w:rsidRPr="0086519B" w:rsidRDefault="0060311D" w:rsidP="008716F3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7" w:type="dxa"/>
            <w:vAlign w:val="bottom"/>
          </w:tcPr>
          <w:p w:rsidR="0060311D" w:rsidRPr="0086519B" w:rsidRDefault="0060311D" w:rsidP="008716F3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60311D" w:rsidRPr="0086519B" w:rsidTr="008716F3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60311D" w:rsidRPr="0086519B" w:rsidRDefault="0060311D" w:rsidP="008716F3">
            <w:pPr>
              <w:spacing w:before="280" w:after="28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117" w:type="dxa"/>
            <w:vAlign w:val="bottom"/>
          </w:tcPr>
          <w:p w:rsidR="0060311D" w:rsidRPr="0086519B" w:rsidRDefault="0060311D" w:rsidP="008716F3">
            <w:pPr>
              <w:spacing w:before="280" w:after="280"/>
              <w:ind w:left="-108"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679916,0</w:t>
            </w:r>
          </w:p>
        </w:tc>
        <w:tc>
          <w:tcPr>
            <w:tcW w:w="1117" w:type="dxa"/>
            <w:vAlign w:val="bottom"/>
          </w:tcPr>
          <w:p w:rsidR="0060311D" w:rsidRPr="0086519B" w:rsidRDefault="0060311D" w:rsidP="008716F3">
            <w:pPr>
              <w:spacing w:before="280" w:after="28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106,8</w:t>
            </w:r>
          </w:p>
        </w:tc>
        <w:tc>
          <w:tcPr>
            <w:tcW w:w="1117" w:type="dxa"/>
            <w:vAlign w:val="bottom"/>
          </w:tcPr>
          <w:p w:rsidR="0060311D" w:rsidRPr="0086519B" w:rsidRDefault="0060311D" w:rsidP="008716F3">
            <w:pPr>
              <w:spacing w:before="280" w:after="28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182719,0</w:t>
            </w:r>
          </w:p>
        </w:tc>
        <w:tc>
          <w:tcPr>
            <w:tcW w:w="1117" w:type="dxa"/>
            <w:vAlign w:val="bottom"/>
          </w:tcPr>
          <w:p w:rsidR="0060311D" w:rsidRPr="0086519B" w:rsidRDefault="0060311D" w:rsidP="008716F3">
            <w:pPr>
              <w:spacing w:before="280" w:after="28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101,4</w:t>
            </w:r>
          </w:p>
        </w:tc>
        <w:tc>
          <w:tcPr>
            <w:tcW w:w="1117" w:type="dxa"/>
            <w:vAlign w:val="bottom"/>
          </w:tcPr>
          <w:p w:rsidR="0060311D" w:rsidRPr="0086519B" w:rsidRDefault="0060311D" w:rsidP="008716F3">
            <w:pPr>
              <w:spacing w:before="280" w:after="28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110,5</w:t>
            </w:r>
          </w:p>
        </w:tc>
      </w:tr>
      <w:tr w:rsidR="0060311D" w:rsidRPr="0086519B" w:rsidTr="008716F3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60311D" w:rsidRPr="0086519B" w:rsidRDefault="0060311D" w:rsidP="008716F3">
            <w:pPr>
              <w:spacing w:before="280" w:after="28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60311D" w:rsidRPr="0086519B" w:rsidRDefault="0060311D" w:rsidP="008716F3">
            <w:pPr>
              <w:spacing w:before="280" w:after="28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9944,1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60311D" w:rsidRPr="0086519B" w:rsidRDefault="0060311D" w:rsidP="008716F3">
            <w:pPr>
              <w:spacing w:before="280" w:after="28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69,9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60311D" w:rsidRPr="0086519B" w:rsidRDefault="0060311D" w:rsidP="008716F3">
            <w:pPr>
              <w:spacing w:before="280" w:after="28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2282,2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60311D" w:rsidRPr="0086519B" w:rsidRDefault="0060311D" w:rsidP="008716F3">
            <w:pPr>
              <w:spacing w:before="280" w:after="28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96,9</w:t>
            </w: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60311D" w:rsidRPr="0086519B" w:rsidRDefault="0060311D" w:rsidP="008716F3">
            <w:pPr>
              <w:spacing w:before="280" w:after="28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62,8</w:t>
            </w:r>
          </w:p>
        </w:tc>
      </w:tr>
    </w:tbl>
    <w:p w:rsidR="0060311D" w:rsidRDefault="0060311D" w:rsidP="0060311D">
      <w:pPr>
        <w:pStyle w:val="PlainText1"/>
        <w:spacing w:before="100" w:after="10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январе-апреле 2018 года оборот розничной торговли торговых сетей в общем обороте розничной торговли по организациям, </w:t>
      </w:r>
      <w:r>
        <w:rPr>
          <w:rFonts w:ascii="Arial" w:hAnsi="Arial"/>
          <w:sz w:val="22"/>
          <w:szCs w:val="21"/>
        </w:rPr>
        <w:br/>
        <w:t>не относящимся к субъектам малого предпринимательства составил 73 процента.</w:t>
      </w:r>
    </w:p>
    <w:p w:rsidR="0060311D" w:rsidRPr="0086519B" w:rsidRDefault="0060311D" w:rsidP="0060311D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январе-апреле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45,9 </w:t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54,1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60311D" w:rsidRPr="0086519B" w:rsidRDefault="0060311D" w:rsidP="0060311D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Динамика оборота розничной торговли пищевыми продуктами, включая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931"/>
        <w:gridCol w:w="69"/>
        <w:gridCol w:w="15"/>
      </w:tblGrid>
      <w:tr w:rsidR="0060311D" w:rsidRPr="0086519B" w:rsidTr="008716F3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17" w:type="dxa"/>
            <w:gridSpan w:val="5"/>
            <w:tcBorders>
              <w:top w:val="double" w:sz="4" w:space="0" w:color="auto"/>
              <w:bottom w:val="single" w:sz="6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60311D" w:rsidRPr="0086519B" w:rsidTr="008716F3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1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60311D" w:rsidRPr="0086519B" w:rsidTr="008716F3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15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60311D" w:rsidRPr="0086519B" w:rsidRDefault="0060311D" w:rsidP="008716F3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60311D" w:rsidRPr="0086519B" w:rsidTr="008716F3">
        <w:trPr>
          <w:gridAfter w:val="2"/>
          <w:wAfter w:w="84" w:type="dxa"/>
          <w:cantSplit/>
          <w:trHeight w:val="150"/>
        </w:trPr>
        <w:tc>
          <w:tcPr>
            <w:tcW w:w="7922" w:type="dxa"/>
            <w:gridSpan w:val="7"/>
            <w:vAlign w:val="bottom"/>
          </w:tcPr>
          <w:p w:rsidR="0060311D" w:rsidRPr="0086519B" w:rsidRDefault="0060311D" w:rsidP="008716F3">
            <w:pPr>
              <w:pStyle w:val="PlainText1"/>
              <w:spacing w:before="42" w:after="46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0311D" w:rsidRPr="0086519B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5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4" w:type="dxa"/>
            <w:vAlign w:val="bottom"/>
          </w:tcPr>
          <w:p w:rsidR="0060311D" w:rsidRPr="0086519B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0" w:type="dxa"/>
            <w:gridSpan w:val="2"/>
            <w:vAlign w:val="bottom"/>
          </w:tcPr>
          <w:p w:rsidR="0060311D" w:rsidRPr="0086519B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0311D" w:rsidRPr="0086519B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5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4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0" w:type="dxa"/>
            <w:gridSpan w:val="2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0311D" w:rsidRPr="0086519B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79652,2</w:t>
            </w:r>
          </w:p>
        </w:tc>
        <w:tc>
          <w:tcPr>
            <w:tcW w:w="1005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100,1</w:t>
            </w:r>
          </w:p>
        </w:tc>
        <w:tc>
          <w:tcPr>
            <w:tcW w:w="1004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113,4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92041,1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0" w:type="dxa"/>
            <w:gridSpan w:val="2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0311D" w:rsidRPr="0086519B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221915,1</w:t>
            </w:r>
          </w:p>
        </w:tc>
        <w:tc>
          <w:tcPr>
            <w:tcW w:w="1005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1004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253527,7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0" w:type="dxa"/>
            <w:gridSpan w:val="2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0311D" w:rsidRPr="0086519B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79886,9</w:t>
            </w:r>
          </w:p>
        </w:tc>
        <w:tc>
          <w:tcPr>
            <w:tcW w:w="1005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60311D" w:rsidRPr="0086519B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88657,6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0" w:type="dxa"/>
            <w:gridSpan w:val="2"/>
            <w:vAlign w:val="bottom"/>
          </w:tcPr>
          <w:p w:rsidR="0060311D" w:rsidRPr="0086519B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83061,8</w:t>
            </w:r>
          </w:p>
        </w:tc>
        <w:tc>
          <w:tcPr>
            <w:tcW w:w="1005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  <w:tc>
          <w:tcPr>
            <w:tcW w:w="1004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93810,7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109,1</w:t>
            </w:r>
          </w:p>
        </w:tc>
        <w:tc>
          <w:tcPr>
            <w:tcW w:w="1000" w:type="dxa"/>
            <w:gridSpan w:val="2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81445,8</w:t>
            </w:r>
          </w:p>
        </w:tc>
        <w:tc>
          <w:tcPr>
            <w:tcW w:w="1005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4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96,3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96224,1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111</w:t>
            </w:r>
            <w:r>
              <w:rPr>
                <w:rFonts w:ascii="Arial" w:hAnsi="Arial"/>
                <w:sz w:val="20"/>
                <w:szCs w:val="19"/>
              </w:rPr>
              <w:t>,0</w:t>
            </w:r>
          </w:p>
        </w:tc>
        <w:tc>
          <w:tcPr>
            <w:tcW w:w="1000" w:type="dxa"/>
            <w:gridSpan w:val="2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101,9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466309,6</w:t>
            </w:r>
          </w:p>
        </w:tc>
        <w:tc>
          <w:tcPr>
            <w:tcW w:w="1005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004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532220,2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0" w:type="dxa"/>
            <w:gridSpan w:val="2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84159,3</w:t>
            </w:r>
          </w:p>
        </w:tc>
        <w:tc>
          <w:tcPr>
            <w:tcW w:w="1005" w:type="dxa"/>
            <w:vAlign w:val="bottom"/>
          </w:tcPr>
          <w:p w:rsidR="0060311D" w:rsidRPr="00113C84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  <w:tc>
          <w:tcPr>
            <w:tcW w:w="1004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104,4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95947,0</w:t>
            </w:r>
          </w:p>
        </w:tc>
        <w:tc>
          <w:tcPr>
            <w:tcW w:w="1001" w:type="dxa"/>
            <w:vAlign w:val="bottom"/>
          </w:tcPr>
          <w:p w:rsidR="0060311D" w:rsidRPr="00113C84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0" w:type="dxa"/>
            <w:gridSpan w:val="2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86935,2</w:t>
            </w:r>
          </w:p>
        </w:tc>
        <w:tc>
          <w:tcPr>
            <w:tcW w:w="1005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4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97744,9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00" w:type="dxa"/>
            <w:gridSpan w:val="2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84265,0</w:t>
            </w:r>
          </w:p>
        </w:tc>
        <w:tc>
          <w:tcPr>
            <w:tcW w:w="1005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004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94486,6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0" w:type="dxa"/>
            <w:gridSpan w:val="2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721669,2</w:t>
            </w:r>
          </w:p>
        </w:tc>
        <w:tc>
          <w:tcPr>
            <w:tcW w:w="1005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4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820398,5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108,4</w:t>
            </w:r>
          </w:p>
        </w:tc>
        <w:tc>
          <w:tcPr>
            <w:tcW w:w="1000" w:type="dxa"/>
            <w:gridSpan w:val="2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84181,1</w:t>
            </w:r>
          </w:p>
        </w:tc>
        <w:tc>
          <w:tcPr>
            <w:tcW w:w="1005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004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94565,9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  <w:tc>
          <w:tcPr>
            <w:tcW w:w="1000" w:type="dxa"/>
            <w:gridSpan w:val="2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83400,5</w:t>
            </w:r>
          </w:p>
        </w:tc>
        <w:tc>
          <w:tcPr>
            <w:tcW w:w="1005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4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95398,6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114,2</w:t>
            </w:r>
          </w:p>
        </w:tc>
        <w:tc>
          <w:tcPr>
            <w:tcW w:w="1000" w:type="dxa"/>
            <w:gridSpan w:val="2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105784,4</w:t>
            </w:r>
          </w:p>
        </w:tc>
        <w:tc>
          <w:tcPr>
            <w:tcW w:w="1005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113,2</w:t>
            </w:r>
          </w:p>
        </w:tc>
        <w:tc>
          <w:tcPr>
            <w:tcW w:w="1004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126,0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114319,7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119,4</w:t>
            </w:r>
          </w:p>
        </w:tc>
        <w:tc>
          <w:tcPr>
            <w:tcW w:w="1000" w:type="dxa"/>
            <w:gridSpan w:val="2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118,1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994047,0</w:t>
            </w:r>
          </w:p>
        </w:tc>
        <w:tc>
          <w:tcPr>
            <w:tcW w:w="1005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1124150,8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0" w:type="dxa"/>
            <w:gridSpan w:val="2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7991" w:type="dxa"/>
            <w:gridSpan w:val="8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00" w:type="dxa"/>
            <w:gridSpan w:val="2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0311D" w:rsidRPr="0086519B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00" w:type="dxa"/>
            <w:gridSpan w:val="2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0311D" w:rsidRPr="0086519B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83301,9</w:t>
            </w:r>
          </w:p>
        </w:tc>
        <w:tc>
          <w:tcPr>
            <w:tcW w:w="1005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1004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97678,7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0" w:type="dxa"/>
            <w:gridSpan w:val="2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113,6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60311D" w:rsidRPr="0086519B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232086,5</w:t>
            </w:r>
          </w:p>
        </w:tc>
        <w:tc>
          <w:tcPr>
            <w:tcW w:w="1005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272772,5</w:t>
            </w:r>
          </w:p>
        </w:tc>
        <w:tc>
          <w:tcPr>
            <w:tcW w:w="1001" w:type="dxa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0" w:type="dxa"/>
            <w:gridSpan w:val="2"/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0311D" w:rsidRPr="0086519B" w:rsidTr="008716F3">
        <w:trPr>
          <w:gridAfter w:val="1"/>
          <w:wAfter w:w="15" w:type="dxa"/>
          <w:cantSplit/>
          <w:trHeight w:val="15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60311D" w:rsidRPr="0086519B" w:rsidRDefault="0060311D" w:rsidP="008716F3">
            <w:pPr>
              <w:pStyle w:val="PlainText1"/>
              <w:spacing w:before="42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84601,9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100399,3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114,3</w:t>
            </w:r>
          </w:p>
        </w:tc>
        <w:tc>
          <w:tcPr>
            <w:tcW w:w="1000" w:type="dxa"/>
            <w:gridSpan w:val="2"/>
            <w:tcBorders>
              <w:bottom w:val="double" w:sz="4" w:space="0" w:color="auto"/>
            </w:tcBorders>
            <w:vAlign w:val="bottom"/>
          </w:tcPr>
          <w:p w:rsidR="0060311D" w:rsidRDefault="0060311D" w:rsidP="008716F3">
            <w:pPr>
              <w:pStyle w:val="PlainText1"/>
              <w:spacing w:before="42" w:after="4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</w:tbl>
    <w:p w:rsidR="0060311D" w:rsidRPr="0086519B" w:rsidRDefault="0060311D" w:rsidP="0060311D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Изменение товарных запасов в </w:t>
      </w:r>
      <w:proofErr w:type="gramStart"/>
      <w:r w:rsidRPr="0086519B">
        <w:rPr>
          <w:rFonts w:ascii="Arial" w:hAnsi="Arial"/>
          <w:bCs/>
          <w:sz w:val="22"/>
          <w:szCs w:val="21"/>
        </w:rPr>
        <w:t>организациях</w:t>
      </w:r>
      <w:proofErr w:type="gramEnd"/>
      <w:r w:rsidRPr="0086519B">
        <w:rPr>
          <w:rFonts w:ascii="Arial" w:hAnsi="Arial"/>
          <w:bCs/>
          <w:sz w:val="22"/>
          <w:szCs w:val="21"/>
        </w:rPr>
        <w:t xml:space="preserve">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69"/>
      </w:tblGrid>
      <w:tr w:rsidR="0060311D" w:rsidRPr="0086519B" w:rsidTr="008716F3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60311D" w:rsidRPr="0086519B" w:rsidRDefault="0060311D" w:rsidP="008716F3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69" w:type="dxa"/>
            <w:tcBorders>
              <w:top w:val="double" w:sz="4" w:space="0" w:color="auto"/>
              <w:bottom w:val="double" w:sz="4" w:space="0" w:color="auto"/>
            </w:tcBorders>
          </w:tcPr>
          <w:p w:rsidR="0060311D" w:rsidRPr="0086519B" w:rsidRDefault="0060311D" w:rsidP="008716F3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60311D" w:rsidRPr="0086519B" w:rsidTr="008716F3">
        <w:trPr>
          <w:trHeight w:val="80"/>
        </w:trPr>
        <w:tc>
          <w:tcPr>
            <w:tcW w:w="7999" w:type="dxa"/>
            <w:gridSpan w:val="3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60311D" w:rsidRPr="0086519B" w:rsidTr="008716F3">
        <w:trPr>
          <w:trHeight w:val="80"/>
        </w:trPr>
        <w:tc>
          <w:tcPr>
            <w:tcW w:w="3261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0311D" w:rsidRPr="0086519B" w:rsidTr="008716F3">
        <w:trPr>
          <w:trHeight w:val="8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0311D" w:rsidRPr="0086519B" w:rsidTr="008716F3">
        <w:trPr>
          <w:trHeight w:val="80"/>
        </w:trPr>
        <w:tc>
          <w:tcPr>
            <w:tcW w:w="3261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103684,6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60311D" w:rsidRPr="0086519B" w:rsidTr="008716F3">
        <w:trPr>
          <w:trHeight w:val="8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103084,6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60311D" w:rsidRPr="0086519B" w:rsidTr="008716F3">
        <w:trPr>
          <w:trHeight w:val="80"/>
        </w:trPr>
        <w:tc>
          <w:tcPr>
            <w:tcW w:w="3261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109370,2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60311D" w:rsidRPr="0086519B" w:rsidTr="008716F3">
        <w:trPr>
          <w:trHeight w:val="80"/>
        </w:trPr>
        <w:tc>
          <w:tcPr>
            <w:tcW w:w="3261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105445,5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0311D" w:rsidRPr="0086519B" w:rsidTr="008716F3">
        <w:trPr>
          <w:trHeight w:val="80"/>
        </w:trPr>
        <w:tc>
          <w:tcPr>
            <w:tcW w:w="3261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111379,4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60311D" w:rsidRPr="0086519B" w:rsidTr="008716F3">
        <w:trPr>
          <w:trHeight w:val="80"/>
        </w:trPr>
        <w:tc>
          <w:tcPr>
            <w:tcW w:w="3261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114761,3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60311D" w:rsidRPr="0086519B" w:rsidTr="008716F3">
        <w:trPr>
          <w:trHeight w:val="80"/>
        </w:trPr>
        <w:tc>
          <w:tcPr>
            <w:tcW w:w="3261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111976,5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60311D" w:rsidRPr="0086519B" w:rsidTr="008716F3">
        <w:trPr>
          <w:trHeight w:val="80"/>
        </w:trPr>
        <w:tc>
          <w:tcPr>
            <w:tcW w:w="3261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114117,6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60311D" w:rsidRPr="0086519B" w:rsidTr="008716F3">
        <w:trPr>
          <w:trHeight w:val="80"/>
        </w:trPr>
        <w:tc>
          <w:tcPr>
            <w:tcW w:w="3261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120745,2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60311D" w:rsidRPr="0086519B" w:rsidTr="008716F3">
        <w:trPr>
          <w:trHeight w:val="80"/>
        </w:trPr>
        <w:tc>
          <w:tcPr>
            <w:tcW w:w="3261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2018 года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122322,0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60311D" w:rsidRPr="0086519B" w:rsidTr="008716F3">
        <w:trPr>
          <w:trHeight w:val="80"/>
        </w:trPr>
        <w:tc>
          <w:tcPr>
            <w:tcW w:w="7999" w:type="dxa"/>
            <w:gridSpan w:val="3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60311D" w:rsidRPr="0086519B" w:rsidTr="008716F3">
        <w:trPr>
          <w:trHeight w:val="80"/>
        </w:trPr>
        <w:tc>
          <w:tcPr>
            <w:tcW w:w="3261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60311D" w:rsidRPr="0086519B" w:rsidTr="008716F3">
        <w:trPr>
          <w:trHeight w:val="8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0311D" w:rsidRPr="0086519B" w:rsidTr="008716F3">
        <w:trPr>
          <w:trHeight w:val="80"/>
        </w:trPr>
        <w:tc>
          <w:tcPr>
            <w:tcW w:w="3261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108604,4</w:t>
            </w:r>
          </w:p>
        </w:tc>
        <w:tc>
          <w:tcPr>
            <w:tcW w:w="2369" w:type="dxa"/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0311D" w:rsidRPr="0086519B" w:rsidTr="008716F3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77B0B">
              <w:rPr>
                <w:rFonts w:ascii="Arial" w:hAnsi="Arial" w:cs="Arial"/>
                <w:sz w:val="20"/>
                <w:szCs w:val="19"/>
              </w:rPr>
              <w:t>114694,</w:t>
            </w:r>
            <w:r>
              <w:rPr>
                <w:rFonts w:ascii="Arial" w:hAnsi="Arial" w:cs="Arial"/>
                <w:sz w:val="20"/>
                <w:szCs w:val="19"/>
              </w:rPr>
              <w:t>6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60311D" w:rsidRDefault="0060311D" w:rsidP="008716F3">
            <w:pPr>
              <w:pStyle w:val="PlainText1"/>
              <w:spacing w:before="158" w:after="156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</w:tbl>
    <w:p w:rsidR="0060311D" w:rsidRPr="0086519B" w:rsidRDefault="0060311D" w:rsidP="0060311D">
      <w:pPr>
        <w:pStyle w:val="PlainText1"/>
        <w:pageBreakBefore/>
        <w:spacing w:before="100" w:after="60" w:line="262" w:lineRule="auto"/>
        <w:rPr>
          <w:rFonts w:ascii="Arial" w:hAnsi="Arial"/>
          <w:bCs/>
          <w:sz w:val="22"/>
          <w:szCs w:val="21"/>
        </w:rPr>
      </w:pPr>
      <w:proofErr w:type="gramStart"/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апреле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8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мартом 2018 года </w:t>
      </w:r>
      <w:r w:rsidRPr="0086519B">
        <w:rPr>
          <w:rFonts w:ascii="Arial" w:hAnsi="Arial"/>
          <w:bCs/>
          <w:sz w:val="22"/>
          <w:szCs w:val="21"/>
        </w:rPr>
        <w:t xml:space="preserve">из </w:t>
      </w:r>
      <w:r>
        <w:rPr>
          <w:rFonts w:ascii="Arial" w:hAnsi="Arial"/>
          <w:bCs/>
          <w:sz w:val="22"/>
          <w:szCs w:val="21"/>
        </w:rPr>
        <w:t xml:space="preserve">продовольственных товаров увеличилась </w:t>
      </w:r>
      <w:r>
        <w:rPr>
          <w:rFonts w:ascii="Arial" w:hAnsi="Arial"/>
          <w:bCs/>
          <w:sz w:val="22"/>
          <w:szCs w:val="21"/>
        </w:rPr>
        <w:br/>
        <w:t>реализ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>ция молочных напитков (на 23,6 процента), мяса животных (на 7,7 процента); в специализированных магазинах –</w:t>
      </w:r>
      <w:r w:rsidRPr="00C56139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 xml:space="preserve">хлеба и хлебобулочных </w:t>
      </w:r>
      <w:r>
        <w:rPr>
          <w:rFonts w:ascii="Arial" w:hAnsi="Arial"/>
          <w:bCs/>
          <w:sz w:val="22"/>
          <w:szCs w:val="21"/>
        </w:rPr>
        <w:br/>
        <w:t xml:space="preserve">изделий (на 11,5 процента), консервов из мяса и мяса птицы (на 8,3 </w:t>
      </w:r>
      <w:r>
        <w:rPr>
          <w:rFonts w:ascii="Arial" w:hAnsi="Arial"/>
          <w:bCs/>
          <w:sz w:val="22"/>
          <w:szCs w:val="21"/>
        </w:rPr>
        <w:br/>
        <w:t>процента).</w:t>
      </w:r>
      <w:proofErr w:type="gramEnd"/>
      <w:r>
        <w:rPr>
          <w:rFonts w:ascii="Arial" w:hAnsi="Arial"/>
          <w:bCs/>
          <w:sz w:val="22"/>
          <w:szCs w:val="21"/>
        </w:rPr>
        <w:t xml:space="preserve"> Из </w:t>
      </w:r>
      <w:r w:rsidRPr="0086519B">
        <w:rPr>
          <w:rFonts w:ascii="Arial" w:hAnsi="Arial"/>
          <w:bCs/>
          <w:sz w:val="22"/>
          <w:szCs w:val="21"/>
        </w:rPr>
        <w:t xml:space="preserve">непродовольственных товаров </w:t>
      </w:r>
      <w:proofErr w:type="gramStart"/>
      <w:r>
        <w:rPr>
          <w:rFonts w:ascii="Arial" w:hAnsi="Arial"/>
          <w:bCs/>
          <w:sz w:val="22"/>
          <w:szCs w:val="21"/>
        </w:rPr>
        <w:t>возросла</w:t>
      </w:r>
      <w:r w:rsidRPr="0086519B">
        <w:rPr>
          <w:rFonts w:ascii="Arial" w:hAnsi="Arial"/>
          <w:bCs/>
          <w:sz w:val="22"/>
          <w:szCs w:val="21"/>
        </w:rPr>
        <w:t xml:space="preserve"> продажа</w:t>
      </w:r>
      <w:proofErr w:type="gramEnd"/>
      <w:r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br/>
        <w:t>хол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 xml:space="preserve">дильников и морозильников (на 32,4 процента), стиральных машин </w:t>
      </w:r>
      <w:r>
        <w:rPr>
          <w:rFonts w:ascii="Arial" w:hAnsi="Arial"/>
          <w:bCs/>
          <w:sz w:val="22"/>
          <w:szCs w:val="21"/>
        </w:rPr>
        <w:br/>
        <w:t>(на 15,5 процента); в специализированных магазинах - мужской, женской и детской одежды (на 28,9 процента), обуви (на 20,1 процента).</w:t>
      </w:r>
    </w:p>
    <w:p w:rsidR="0060311D" w:rsidRPr="0086519B" w:rsidRDefault="0060311D" w:rsidP="0060311D">
      <w:pPr>
        <w:pStyle w:val="PlainText1"/>
        <w:spacing w:before="60" w:after="60" w:line="262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апрель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8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мартом 2018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proofErr w:type="gramStart"/>
      <w:r w:rsidRPr="0086519B">
        <w:rPr>
          <w:rFonts w:ascii="Arial" w:hAnsi="Arial"/>
          <w:bCs/>
          <w:sz w:val="22"/>
          <w:szCs w:val="21"/>
        </w:rPr>
        <w:t>организациях</w:t>
      </w:r>
      <w:proofErr w:type="gramEnd"/>
      <w:r w:rsidRPr="0086519B">
        <w:rPr>
          <w:rFonts w:ascii="Arial" w:hAnsi="Arial"/>
          <w:bCs/>
          <w:sz w:val="22"/>
          <w:szCs w:val="21"/>
        </w:rPr>
        <w:t xml:space="preserve"> розничной торговли, не относящихся к субъектам малого предпринимательства, </w:t>
      </w:r>
      <w:r>
        <w:rPr>
          <w:rFonts w:ascii="Arial" w:hAnsi="Arial"/>
          <w:bCs/>
          <w:sz w:val="22"/>
          <w:szCs w:val="21"/>
        </w:rPr>
        <w:t>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молочных напитков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36,9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 xml:space="preserve">а). </w:t>
      </w:r>
      <w:r w:rsidRPr="0086519B">
        <w:rPr>
          <w:rFonts w:ascii="Arial" w:hAnsi="Arial"/>
          <w:bCs/>
          <w:sz w:val="22"/>
          <w:szCs w:val="21"/>
        </w:rPr>
        <w:t>Из непродовольственных товаров выросли запасы</w:t>
      </w:r>
      <w:r>
        <w:rPr>
          <w:rFonts w:ascii="Arial" w:hAnsi="Arial"/>
          <w:bCs/>
          <w:sz w:val="22"/>
          <w:szCs w:val="21"/>
        </w:rPr>
        <w:t xml:space="preserve"> мобильных телефонов (на 4,2 процента), холодильников и морозильников (на 3,2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цента).</w:t>
      </w:r>
    </w:p>
    <w:p w:rsidR="0060311D" w:rsidRPr="0086519B" w:rsidRDefault="0060311D" w:rsidP="0060311D">
      <w:pPr>
        <w:pStyle w:val="PlainText1"/>
        <w:spacing w:before="60" w:after="60" w:line="262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Изменение продажи и запасов основных продуктов питания и непродовольственных товаров в </w:t>
      </w:r>
      <w:proofErr w:type="gramStart"/>
      <w:r w:rsidRPr="0086519B">
        <w:rPr>
          <w:rFonts w:ascii="Arial" w:hAnsi="Arial"/>
          <w:bCs/>
          <w:sz w:val="22"/>
          <w:szCs w:val="21"/>
        </w:rPr>
        <w:t>организациях</w:t>
      </w:r>
      <w:proofErr w:type="gramEnd"/>
      <w:r w:rsidRPr="0086519B">
        <w:rPr>
          <w:rFonts w:ascii="Arial" w:hAnsi="Arial"/>
          <w:bCs/>
          <w:sz w:val="22"/>
          <w:szCs w:val="21"/>
        </w:rPr>
        <w:t xml:space="preserve"> розничной торговли, не отн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 xml:space="preserve">сопоставимых </w:t>
      </w:r>
      <w:r>
        <w:rPr>
          <w:rFonts w:ascii="Arial" w:hAnsi="Arial"/>
          <w:bCs/>
          <w:sz w:val="22"/>
          <w:szCs w:val="21"/>
        </w:rPr>
        <w:br/>
      </w:r>
      <w:r w:rsidRPr="00B839DD">
        <w:rPr>
          <w:rFonts w:ascii="Arial" w:hAnsi="Arial"/>
          <w:bCs/>
          <w:sz w:val="22"/>
          <w:szCs w:val="21"/>
        </w:rPr>
        <w:t>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60311D" w:rsidRPr="0086519B" w:rsidTr="008716F3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апреле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60311D" w:rsidRPr="0086519B" w:rsidRDefault="0060311D" w:rsidP="008716F3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60311D" w:rsidRPr="0086519B" w:rsidTr="008716F3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60311D" w:rsidRPr="0086519B" w:rsidRDefault="0060311D" w:rsidP="008716F3">
            <w:pPr>
              <w:spacing w:before="56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мясом и мясными продуктами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  <w:proofErr w:type="gramEnd"/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60311D" w:rsidRPr="0086519B" w:rsidRDefault="0060311D" w:rsidP="008716F3">
            <w:pPr>
              <w:spacing w:before="56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105,0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60311D" w:rsidRPr="005124FC" w:rsidRDefault="0060311D" w:rsidP="008716F3">
            <w:pPr>
              <w:spacing w:before="56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 w:rsidRPr="000965EA">
              <w:rPr>
                <w:rFonts w:ascii="Arial" w:hAnsi="Arial"/>
                <w:i/>
                <w:color w:val="000000"/>
                <w:szCs w:val="19"/>
              </w:rPr>
              <w:t>98,5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60311D" w:rsidRPr="005124FC" w:rsidRDefault="0060311D" w:rsidP="008716F3">
            <w:pPr>
              <w:spacing w:before="56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60311D" w:rsidRPr="0086519B" w:rsidTr="008716F3">
        <w:trPr>
          <w:trHeight w:val="17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56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60311D" w:rsidRPr="00252B89" w:rsidRDefault="0060311D" w:rsidP="008716F3">
            <w:pPr>
              <w:spacing w:before="56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107,7</w:t>
            </w:r>
          </w:p>
        </w:tc>
        <w:tc>
          <w:tcPr>
            <w:tcW w:w="1577" w:type="dxa"/>
            <w:vAlign w:val="bottom"/>
          </w:tcPr>
          <w:p w:rsidR="0060311D" w:rsidRPr="0086519B" w:rsidRDefault="0060311D" w:rsidP="008716F3">
            <w:pPr>
              <w:spacing w:before="56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578" w:type="dxa"/>
            <w:vAlign w:val="bottom"/>
          </w:tcPr>
          <w:p w:rsidR="0060311D" w:rsidRPr="0086519B" w:rsidRDefault="0060311D" w:rsidP="008716F3">
            <w:pPr>
              <w:tabs>
                <w:tab w:val="left" w:pos="1638"/>
              </w:tabs>
              <w:spacing w:before="56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60311D" w:rsidRPr="0086519B" w:rsidTr="008716F3">
        <w:trPr>
          <w:trHeight w:val="17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56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60311D" w:rsidRPr="00252B89" w:rsidRDefault="0060311D" w:rsidP="008716F3">
            <w:pPr>
              <w:spacing w:before="56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100,6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56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86,3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56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60311D" w:rsidRPr="0086519B" w:rsidTr="008716F3">
        <w:trPr>
          <w:trHeight w:val="567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56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продуктами из мяса и мяса птицы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60311D" w:rsidRPr="00252B89" w:rsidRDefault="0060311D" w:rsidP="008716F3">
            <w:pPr>
              <w:spacing w:before="56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106,2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56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97,4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56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60311D" w:rsidRPr="0086519B" w:rsidTr="008716F3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60311D" w:rsidRPr="0086519B" w:rsidRDefault="0060311D" w:rsidP="008716F3">
            <w:pPr>
              <w:spacing w:before="56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мяса и мяса птицы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0311D" w:rsidRPr="00252B89" w:rsidRDefault="0060311D" w:rsidP="008716F3">
            <w:pPr>
              <w:spacing w:before="56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108,3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0311D" w:rsidRPr="005124FC" w:rsidRDefault="0060311D" w:rsidP="008716F3">
            <w:pPr>
              <w:spacing w:before="56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60311D" w:rsidRPr="005124FC" w:rsidRDefault="0060311D" w:rsidP="008716F3">
            <w:pPr>
              <w:spacing w:before="56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</w:tbl>
    <w:p w:rsidR="0060311D" w:rsidRPr="0086519B" w:rsidRDefault="0060311D" w:rsidP="0060311D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60311D" w:rsidRPr="0086519B" w:rsidTr="008716F3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апреле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60311D" w:rsidRPr="0086519B" w:rsidRDefault="0060311D" w:rsidP="008716F3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60311D" w:rsidRPr="0086519B" w:rsidTr="008716F3"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60311D" w:rsidRPr="0086519B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95,2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103,1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животными маслами и жирами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  <w:proofErr w:type="gramEnd"/>
          </w:p>
        </w:tc>
        <w:tc>
          <w:tcPr>
            <w:tcW w:w="1577" w:type="dxa"/>
            <w:vAlign w:val="bottom"/>
          </w:tcPr>
          <w:p w:rsidR="0060311D" w:rsidRPr="00252B89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100,2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растительными маслами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60311D" w:rsidRPr="00252B89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92,5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94,7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60311D" w:rsidRPr="00252B89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99,2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97,8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60311D" w:rsidRPr="0086519B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101,0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98,0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Default="0060311D" w:rsidP="008716F3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60311D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104,8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91,4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Default="0060311D" w:rsidP="008716F3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60311D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123,6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136,9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60311D" w:rsidRPr="0086519B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96,8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93,8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Default="0060311D" w:rsidP="008716F3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60311D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99,0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101,0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яйцами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60311D" w:rsidRPr="0086519B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103,3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54,5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сахаром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60311D" w:rsidRPr="0086519B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89,3</w:t>
            </w:r>
          </w:p>
        </w:tc>
        <w:tc>
          <w:tcPr>
            <w:tcW w:w="1577" w:type="dxa"/>
            <w:vAlign w:val="bottom"/>
          </w:tcPr>
          <w:p w:rsidR="0060311D" w:rsidRPr="0086519B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93,9</w:t>
            </w:r>
          </w:p>
        </w:tc>
        <w:tc>
          <w:tcPr>
            <w:tcW w:w="1578" w:type="dxa"/>
            <w:vAlign w:val="bottom"/>
          </w:tcPr>
          <w:p w:rsidR="0060311D" w:rsidRPr="0086519B" w:rsidRDefault="0060311D" w:rsidP="008716F3">
            <w:pPr>
              <w:tabs>
                <w:tab w:val="left" w:pos="1638"/>
              </w:tabs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кондитерскими изделиями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60311D" w:rsidRPr="00252B89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84,7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99,7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60311D" w:rsidRPr="00252B89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89,9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103,7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40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солью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60311D" w:rsidRPr="00252B89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99,6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60311D" w:rsidRPr="0086519B" w:rsidTr="008716F3">
        <w:trPr>
          <w:trHeight w:val="247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60311D" w:rsidRPr="0086519B" w:rsidRDefault="0060311D" w:rsidP="008716F3">
            <w:pPr>
              <w:spacing w:before="46" w:after="4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0311D" w:rsidRPr="00252B89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91,5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73,3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60311D" w:rsidRPr="005124FC" w:rsidRDefault="0060311D" w:rsidP="008716F3">
            <w:pPr>
              <w:spacing w:before="46" w:after="4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</w:tbl>
    <w:p w:rsidR="0060311D" w:rsidRPr="0086519B" w:rsidRDefault="0060311D" w:rsidP="0060311D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60311D" w:rsidRPr="0086519B" w:rsidTr="008716F3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апреле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0311D" w:rsidRPr="0086519B" w:rsidRDefault="0060311D" w:rsidP="008716F3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60311D" w:rsidRPr="0086519B" w:rsidRDefault="0060311D" w:rsidP="008716F3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крупами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60311D" w:rsidRPr="00252B89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93,1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101,0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141680" w:rsidRDefault="0060311D" w:rsidP="008716F3">
            <w:pPr>
              <w:spacing w:before="22" w:after="20"/>
              <w:rPr>
                <w:rFonts w:ascii="Arial" w:hAnsi="Arial"/>
                <w:i/>
                <w:szCs w:val="19"/>
              </w:rPr>
            </w:pPr>
            <w:r w:rsidRPr="00141680">
              <w:rPr>
                <w:rFonts w:ascii="Arial" w:hAnsi="Arial"/>
                <w:i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60311D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98,9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101,6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делиями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60311D" w:rsidRPr="00252B89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111,5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95,2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60311D" w:rsidRPr="00166172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92,6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78,7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60311D" w:rsidRPr="00166172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94,9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60311D" w:rsidRPr="00166172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86,5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87,1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60311D" w:rsidRPr="00252B89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88,8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101,0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60311D" w:rsidRPr="0086519B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132,4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103,2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60311D" w:rsidRPr="00252B89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115,5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102,2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60311D" w:rsidRPr="00252B89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88,3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97,8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60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 xml:space="preserve">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  <w:proofErr w:type="gramEnd"/>
          </w:p>
        </w:tc>
        <w:tc>
          <w:tcPr>
            <w:tcW w:w="1577" w:type="dxa"/>
            <w:vAlign w:val="bottom"/>
          </w:tcPr>
          <w:p w:rsidR="0060311D" w:rsidRPr="0086519B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93,2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95,2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53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60311D" w:rsidRPr="0086519B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97,0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47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0311D" w:rsidRPr="0086519B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128,9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47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обувью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60311D" w:rsidRPr="0086519B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120,1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97,5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38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60311D" w:rsidRPr="0086519B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88,7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94,4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vAlign w:val="bottom"/>
          </w:tcPr>
          <w:p w:rsidR="0060311D" w:rsidRPr="0086519B" w:rsidRDefault="0060311D" w:rsidP="008716F3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лекарственными средствами в специализированных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магазинах</w:t>
            </w:r>
            <w:proofErr w:type="gramEnd"/>
          </w:p>
        </w:tc>
        <w:tc>
          <w:tcPr>
            <w:tcW w:w="1577" w:type="dxa"/>
            <w:vAlign w:val="bottom"/>
          </w:tcPr>
          <w:p w:rsidR="0060311D" w:rsidRPr="0086519B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92,1</w:t>
            </w:r>
          </w:p>
        </w:tc>
        <w:tc>
          <w:tcPr>
            <w:tcW w:w="1577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98,0</w:t>
            </w:r>
          </w:p>
        </w:tc>
        <w:tc>
          <w:tcPr>
            <w:tcW w:w="1578" w:type="dxa"/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60311D" w:rsidRPr="0086519B" w:rsidTr="008716F3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60311D" w:rsidRPr="0086519B" w:rsidRDefault="0060311D" w:rsidP="008716F3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изделиями, применяемыми в медицинских </w:t>
            </w:r>
            <w:proofErr w:type="gramStart"/>
            <w:r>
              <w:rPr>
                <w:rFonts w:ascii="Arial" w:hAnsi="Arial"/>
                <w:i/>
                <w:color w:val="000000"/>
                <w:szCs w:val="19"/>
              </w:rPr>
              <w:t>целях</w:t>
            </w:r>
            <w:proofErr w:type="gramEnd"/>
            <w:r>
              <w:rPr>
                <w:rFonts w:ascii="Arial" w:hAnsi="Arial"/>
                <w:i/>
                <w:color w:val="000000"/>
                <w:szCs w:val="19"/>
              </w:rPr>
              <w:t>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0311D" w:rsidRPr="0086519B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60311D" w:rsidRPr="005124FC" w:rsidRDefault="0060311D" w:rsidP="008716F3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</w:tbl>
    <w:p w:rsidR="009F1157" w:rsidRDefault="009F1157"/>
    <w:sectPr w:rsidR="009F1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11D"/>
    <w:rsid w:val="002C36B2"/>
    <w:rsid w:val="0060311D"/>
    <w:rsid w:val="009F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1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60311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60311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60311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1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60311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60311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60311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Бакулина Екатерина Леонидовна</dc:creator>
  <cp:lastModifiedBy>Бакулина Екатерина Леонидовна</cp:lastModifiedBy>
  <cp:revision>1</cp:revision>
  <dcterms:created xsi:type="dcterms:W3CDTF">2018-06-07T10:04:00Z</dcterms:created>
  <dcterms:modified xsi:type="dcterms:W3CDTF">2018-06-07T10:04:00Z</dcterms:modified>
</cp:coreProperties>
</file>